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72" w:rsidRPr="00DC23C7" w:rsidRDefault="00401B42" w:rsidP="0069350B">
      <w:pPr>
        <w:pStyle w:val="berschrift2"/>
      </w:pPr>
      <w:r w:rsidRPr="00DC23C7">
        <w:t>Häkelketten für die kleine Tessa</w:t>
      </w:r>
    </w:p>
    <w:p w:rsidR="00DC23C7" w:rsidRDefault="00401B42">
      <w:r w:rsidRPr="00DC23C7">
        <w:rPr>
          <w:b/>
        </w:rPr>
        <w:t>Mitten während der Hochphase der Corona-Pandemie von März bis Mai 2020 häkelten Ramsauer Grundschüler für einen guten Zweck Luftmaschenketten.</w:t>
      </w:r>
      <w:r>
        <w:t xml:space="preserve"> </w:t>
      </w:r>
    </w:p>
    <w:p w:rsidR="00DC23C7" w:rsidRDefault="00401B42">
      <w:r>
        <w:t>Pro Meter sammelten sie Geld für die kleine</w:t>
      </w:r>
      <w:r w:rsidR="00DC23C7">
        <w:t xml:space="preserve"> einjährige</w:t>
      </w:r>
      <w:r>
        <w:t xml:space="preserve"> Tessa, die es schon seit ihrer Geburt schwer</w:t>
      </w:r>
      <w:r w:rsidR="00DC23C7">
        <w:t>er hatte als viele andere Kinder</w:t>
      </w:r>
      <w:r>
        <w:t xml:space="preserve">. Ganze </w:t>
      </w:r>
      <w:r w:rsidR="00867B76" w:rsidRPr="00867B76">
        <w:rPr>
          <w:color w:val="FF0000"/>
        </w:rPr>
        <w:t xml:space="preserve">€ </w:t>
      </w:r>
      <w:r>
        <w:t>400,- kamen zusammen, unterstützt wurden die Schüler am Ende auch durch den Elternbeirat, der eine großzügige Summe obendrauf legte. Die Eltern</w:t>
      </w:r>
      <w:r w:rsidR="00DC23C7">
        <w:t xml:space="preserve"> von Tessa</w:t>
      </w:r>
      <w:r>
        <w:t xml:space="preserve"> haben sich bei der offiziellen Übergabe am 16.6.20 (siehe Bild) vor der Grundschule Ramsau sehr erfreut gezeigt über die gesammelte Unterstützung und bedankte</w:t>
      </w:r>
      <w:r w:rsidR="00867B76" w:rsidRPr="00867B76">
        <w:rPr>
          <w:color w:val="FF0000"/>
        </w:rPr>
        <w:t>n</w:t>
      </w:r>
      <w:r>
        <w:t xml:space="preserve"> sich ihrerseits mit einem Eisgutschein bei den fleißigen </w:t>
      </w:r>
      <w:proofErr w:type="spellStart"/>
      <w:r>
        <w:t>Häklern</w:t>
      </w:r>
      <w:proofErr w:type="spellEnd"/>
      <w:r>
        <w:t>/innen.</w:t>
      </w:r>
      <w:r w:rsidR="00DC23C7">
        <w:t xml:space="preserve"> </w:t>
      </w:r>
      <w:r w:rsidR="00867B76">
        <w:t xml:space="preserve">Die Initiative der Fachlehrerin Beate Ströbel wurde mit einem wunderbaren Blumenstock belohnt. Die Häkelprodukte verzieren den Eingangsbereich </w:t>
      </w:r>
      <w:bookmarkStart w:id="0" w:name="_GoBack"/>
      <w:r w:rsidR="00867B76">
        <w:t xml:space="preserve">der </w:t>
      </w:r>
      <w:bookmarkEnd w:id="0"/>
      <w:r w:rsidR="00867B76">
        <w:t xml:space="preserve">Schule. </w:t>
      </w:r>
      <w:r w:rsidR="00867B76" w:rsidRPr="00867B76">
        <w:rPr>
          <w:color w:val="FF0000"/>
        </w:rPr>
        <w:t xml:space="preserve">So entfalten </w:t>
      </w:r>
      <w:r w:rsidR="00DC23C7" w:rsidRPr="00867B76">
        <w:rPr>
          <w:color w:val="FF0000"/>
        </w:rPr>
        <w:t xml:space="preserve">sich </w:t>
      </w:r>
      <w:r w:rsidR="00DC23C7">
        <w:t>ein guter Gedanke und soziales</w:t>
      </w:r>
      <w:r w:rsidR="00867B76">
        <w:t xml:space="preserve"> Engagement am Ende </w:t>
      </w:r>
      <w:r w:rsidR="00867B76" w:rsidRPr="00867B76">
        <w:rPr>
          <w:color w:val="FF0000"/>
        </w:rPr>
        <w:t>auf vielfache</w:t>
      </w:r>
      <w:r w:rsidR="00DC23C7" w:rsidRPr="00867B76">
        <w:rPr>
          <w:color w:val="FF0000"/>
        </w:rPr>
        <w:t xml:space="preserve"> Weise </w:t>
      </w:r>
      <w:r w:rsidR="00867B76">
        <w:t>und verursach</w:t>
      </w:r>
      <w:r w:rsidR="00867B76" w:rsidRPr="00867B76">
        <w:rPr>
          <w:color w:val="FF0000"/>
        </w:rPr>
        <w:t>en</w:t>
      </w:r>
      <w:r w:rsidR="00DC23C7">
        <w:t xml:space="preserve"> Freude auf allen Seiten.</w:t>
      </w:r>
    </w:p>
    <w:p w:rsidR="00C70490" w:rsidRDefault="00C70490">
      <w:pPr>
        <w:rPr>
          <w:noProof/>
          <w:lang w:eastAsia="de-DE"/>
        </w:rPr>
      </w:pPr>
    </w:p>
    <w:p w:rsidR="00C70490" w:rsidRDefault="00C70490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483870</wp:posOffset>
            </wp:positionV>
            <wp:extent cx="4438650" cy="3332480"/>
            <wp:effectExtent l="0" t="552450" r="0" b="534670"/>
            <wp:wrapTight wrapText="bothSides">
              <wp:wrapPolygon edited="0">
                <wp:start x="3" y="21728"/>
                <wp:lineTo x="21510" y="21728"/>
                <wp:lineTo x="21510" y="-4"/>
                <wp:lineTo x="3" y="-4"/>
                <wp:lineTo x="3" y="21728"/>
              </wp:wrapPolygon>
            </wp:wrapTight>
            <wp:docPr id="1" name="Grafik 0" descr="IMG_5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7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3865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490" w:rsidRDefault="00C70490">
      <w:pPr>
        <w:rPr>
          <w:noProof/>
          <w:lang w:eastAsia="de-DE"/>
        </w:rPr>
      </w:pPr>
    </w:p>
    <w:p w:rsidR="00C70490" w:rsidRDefault="00C70490">
      <w:pPr>
        <w:rPr>
          <w:noProof/>
          <w:lang w:eastAsia="de-DE"/>
        </w:rPr>
      </w:pPr>
    </w:p>
    <w:p w:rsidR="00C70490" w:rsidRDefault="00C70490">
      <w:pPr>
        <w:rPr>
          <w:noProof/>
          <w:lang w:eastAsia="de-DE"/>
        </w:rPr>
      </w:pPr>
    </w:p>
    <w:p w:rsidR="00401B42" w:rsidRDefault="00401B42"/>
    <w:sectPr w:rsidR="00401B42" w:rsidSect="005308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42"/>
    <w:rsid w:val="00352623"/>
    <w:rsid w:val="00401B42"/>
    <w:rsid w:val="00530872"/>
    <w:rsid w:val="0069350B"/>
    <w:rsid w:val="00867B76"/>
    <w:rsid w:val="00C70490"/>
    <w:rsid w:val="00D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087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3C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087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3C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beate2105@outlook.de</dc:creator>
  <cp:lastModifiedBy>Pietsch</cp:lastModifiedBy>
  <cp:revision>3</cp:revision>
  <dcterms:created xsi:type="dcterms:W3CDTF">2020-06-17T14:42:00Z</dcterms:created>
  <dcterms:modified xsi:type="dcterms:W3CDTF">2020-06-17T14:42:00Z</dcterms:modified>
</cp:coreProperties>
</file>